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4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9"/>
        <w:gridCol w:w="5979"/>
      </w:tblGrid>
      <w:tr w:rsidR="001E7406" w:rsidRPr="001E7406" w14:paraId="074DD587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1235C02B" w14:textId="56DF7432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J</w:t>
            </w: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OURNAL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3319FEB9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EPJ</w:t>
            </w:r>
            <w:proofErr w:type="spellEnd"/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ARKIV (Plan/rapport/skjemabehandling)</w:t>
            </w:r>
          </w:p>
        </w:tc>
      </w:tr>
      <w:tr w:rsidR="001E7406" w:rsidRPr="001E7406" w14:paraId="26251F4E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5005591C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Søknader/saksutredning/vedtak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7838626E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Epikriser - bruker en opplysningene som begrunnelse i en saksutredning, skal det i postjournal</w:t>
            </w:r>
          </w:p>
        </w:tc>
      </w:tr>
      <w:tr w:rsidR="001E7406" w:rsidRPr="001E7406" w14:paraId="4B7A1D0C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792ECB39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Samtykkeerklæringer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13374C63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Medisinsk/faglig informasjon</w:t>
            </w:r>
          </w:p>
        </w:tc>
      </w:tr>
      <w:tr w:rsidR="001E7406" w:rsidRPr="001E7406" w14:paraId="73902818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26B94036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Kartleggingsskjema som knyttes mot en sak (eks. omsorgsbolig, omsorgslønn)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2BE10BD8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Funksjonsvurdering</w:t>
            </w:r>
          </w:p>
        </w:tc>
      </w:tr>
      <w:tr w:rsidR="001E7406" w:rsidRPr="001E7406" w14:paraId="6FD04EED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7C5F1D9F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Klagebrev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6800552B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Ukeplaner</w:t>
            </w:r>
          </w:p>
        </w:tc>
      </w:tr>
      <w:tr w:rsidR="001E7406" w:rsidRPr="001E7406" w14:paraId="4A7BE6B4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2570C10D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Diverse andre brev.</w:t>
            </w:r>
          </w:p>
          <w:p w14:paraId="71AAD960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(hvis det fører til en sak, har tilknytning til en eksisterende sak eller har verdi for kommunen. Saksbehandling starter når det kommer en søknad.)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26226EB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Individuell plan</w:t>
            </w: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br/>
              <w:t>(skjemabehandling)</w:t>
            </w:r>
          </w:p>
        </w:tc>
      </w:tr>
      <w:tr w:rsidR="001E7406" w:rsidRPr="001E7406" w14:paraId="5C4C1BEE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0E4E5F5C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Rapporter – så langt det knyttes opp mot en saksbehandling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6FAD0956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Prøvesvar</w:t>
            </w:r>
          </w:p>
        </w:tc>
      </w:tr>
      <w:tr w:rsidR="001E7406" w:rsidRPr="001E7406" w14:paraId="2A70C41E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6ED864AE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Sakkyndig vurdering - om det knyttes opp mot en saksbehandling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7E9B64A3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Røntgensvar</w:t>
            </w:r>
          </w:p>
        </w:tc>
      </w:tr>
      <w:tr w:rsidR="001E7406" w:rsidRPr="001E7406" w14:paraId="15AF4BE2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32072F6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Henvisninger – så sant det knyttes opp mot en saksbehandling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EE72CD2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Histologisvar</w:t>
            </w:r>
          </w:p>
        </w:tc>
      </w:tr>
      <w:tr w:rsidR="001E7406" w:rsidRPr="001E7406" w14:paraId="45E5242A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00FEDD8B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Medikamentavtaler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C85D910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Utskrivningsrapporter og lignende fra sykehus/laboratorier</w:t>
            </w:r>
          </w:p>
        </w:tc>
      </w:tr>
      <w:tr w:rsidR="001E7406" w:rsidRPr="001E7406" w14:paraId="18383E1C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02A92D0A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Diverse avtaler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2F317A94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Journalnotat – bruker en opplysningene som begrunnelse i en saksutredning, skal det i postjournal</w:t>
            </w:r>
          </w:p>
        </w:tc>
      </w:tr>
      <w:tr w:rsidR="001E7406" w:rsidRPr="001E7406" w14:paraId="781315A5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0B38772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Bekreftelse på mottak av langtidsplass ved institusjon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26000FF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Sykepleierapporter</w:t>
            </w:r>
          </w:p>
        </w:tc>
      </w:tr>
      <w:tr w:rsidR="001E7406" w:rsidRPr="001E7406" w14:paraId="438E5BD8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0F324112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Vedtak om Individuell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15F71932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Innkalling til møter</w:t>
            </w:r>
          </w:p>
        </w:tc>
      </w:tr>
      <w:tr w:rsidR="001E7406" w:rsidRPr="001E7406" w14:paraId="5DAD662F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7664EA7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Svarskjema fra beboer/pårørende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3AE426B3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Referat fra møter</w:t>
            </w:r>
          </w:p>
        </w:tc>
      </w:tr>
      <w:tr w:rsidR="001E7406" w:rsidRPr="001E7406" w14:paraId="514199F9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60360C03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Egenmelding om inntektsopplysninger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1477C15C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Legenotat/legeerklæringer</w:t>
            </w:r>
          </w:p>
        </w:tc>
      </w:tr>
      <w:tr w:rsidR="001E7406" w:rsidRPr="001E7406" w14:paraId="508F3D4B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5CBCBE19" w14:textId="77777777" w:rsidR="001E7406" w:rsidRPr="001E7406" w:rsidRDefault="001E7406" w:rsidP="001E740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4FD59A5A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Kvittering for utlevering av hjelpemidler</w:t>
            </w:r>
          </w:p>
        </w:tc>
      </w:tr>
      <w:tr w:rsidR="001E7406" w:rsidRPr="001E7406" w14:paraId="1FD8AFDD" w14:textId="77777777" w:rsidTr="001E74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222F54D8" w14:textId="77777777" w:rsidR="001E7406" w:rsidRPr="001E7406" w:rsidRDefault="001E7406" w:rsidP="001E740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4"/>
            <w:hideMark/>
          </w:tcPr>
          <w:p w14:paraId="0CD699D8" w14:textId="77777777" w:rsidR="001E7406" w:rsidRPr="001E7406" w:rsidRDefault="001E7406" w:rsidP="001E7406">
            <w:pPr>
              <w:spacing w:before="100" w:beforeAutospacing="1" w:after="21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1E7406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Søknad/vedtak om hjelpemidler</w:t>
            </w:r>
          </w:p>
        </w:tc>
      </w:tr>
    </w:tbl>
    <w:p w14:paraId="68CEDE42" w14:textId="77777777" w:rsidR="0030567B" w:rsidRDefault="0030567B"/>
    <w:sectPr w:rsidR="0030567B" w:rsidSect="001E74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06"/>
    <w:rsid w:val="001E7406"/>
    <w:rsid w:val="0030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6B85"/>
  <w15:chartTrackingRefBased/>
  <w15:docId w15:val="{A5E02762-6842-434F-BE30-EDDF8BC6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5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203</Words>
  <Characters>1077</Characters>
  <Application>Microsoft Office Word</Application>
  <DocSecurity>0</DocSecurity>
  <Lines>8</Lines>
  <Paragraphs>2</Paragraphs>
  <ScaleCrop>false</ScaleCrop>
  <Company>Tana kommune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1</cp:revision>
  <dcterms:created xsi:type="dcterms:W3CDTF">2023-04-27T08:59:00Z</dcterms:created>
  <dcterms:modified xsi:type="dcterms:W3CDTF">2023-04-27T10:42:00Z</dcterms:modified>
</cp:coreProperties>
</file>